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37D" w:rsidRPr="0038037D" w:rsidRDefault="0038037D" w:rsidP="0038037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037D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33.5pt" o:ole="">
            <v:imagedata r:id="rId5" o:title=""/>
          </v:shape>
          <o:OLEObject Type="Embed" ProgID="FoxitReader.Document" ShapeID="_x0000_i1025" DrawAspect="Content" ObjectID="_1760522365" r:id="rId6"/>
        </w:object>
      </w:r>
      <w:r w:rsidRPr="003803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ПОЯСНИТЕЛЬНАЯ ЗАПИСКА</w:t>
      </w:r>
    </w:p>
    <w:p w:rsidR="0038037D" w:rsidRPr="0038037D" w:rsidRDefault="0038037D" w:rsidP="003803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Учебный план составлен в соответствии с требованиями: </w:t>
      </w:r>
    </w:p>
    <w:p w:rsidR="0038037D" w:rsidRPr="0038037D" w:rsidRDefault="0038037D" w:rsidP="0038037D">
      <w:pPr>
        <w:spacing w:after="0" w:line="240" w:lineRule="auto"/>
        <w:ind w:left="-539" w:right="-187"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Федерального закона от 29.12.2012 г. № 273-ФЗ «Об образовании в   Российской Федерации» (с изменениями и дополнениями);</w:t>
      </w:r>
    </w:p>
    <w:p w:rsidR="0038037D" w:rsidRPr="0038037D" w:rsidRDefault="0038037D" w:rsidP="0038037D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Закона Российской Федерации от 25.10.21991 №1807-1 «О языках народов Российской Федерации»;</w:t>
      </w:r>
    </w:p>
    <w:p w:rsidR="0038037D" w:rsidRPr="0038037D" w:rsidRDefault="0038037D" w:rsidP="0038037D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Федерального государственного образовательного стандарта начального общего образования, утвержденного приказом Министерства просвещения Российской Федерации от 31.05.2021 №286 (далее </w:t>
      </w:r>
      <w:proofErr w:type="gramStart"/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обновленный</w:t>
      </w:r>
      <w:proofErr w:type="gramEnd"/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ФГОС);</w:t>
      </w:r>
    </w:p>
    <w:p w:rsidR="0038037D" w:rsidRPr="0038037D" w:rsidRDefault="0038037D" w:rsidP="0038037D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Порядка организации и осуществления образовательной деятельности по основным образовательным общеобразовательным программам – образовательным программам начального общего, основного общего и среднего общего  образования, утвержденного приказом Министерства просвещения Российской Федерации от 22 марта 2021 года №115;</w:t>
      </w:r>
    </w:p>
    <w:p w:rsidR="0038037D" w:rsidRPr="0038037D" w:rsidRDefault="0038037D" w:rsidP="0038037D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Федерального закона от 24 сентября 2022 № 371-ФЗ «О внесении изменений в Федеральный закон «Об образовании в Российской Федерации»</w:t>
      </w:r>
    </w:p>
    <w:p w:rsidR="0038037D" w:rsidRPr="0038037D" w:rsidRDefault="0038037D" w:rsidP="0038037D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bookmarkStart w:id="0" w:name="_Hlk112089246"/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Постановления Главного государственного санитарного врача Российской Федерации от 28 сентября  2020 г. №28 «Об утверждении санитарных правил СП 2.4.3648-20 «Санитарно</w:t>
      </w:r>
      <w:bookmarkEnd w:id="0"/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-эпидемиологических требований к организациям воспитания и обучения, отдыха и оздоровления детей и молодежи»;</w:t>
      </w:r>
    </w:p>
    <w:p w:rsidR="0038037D" w:rsidRPr="0038037D" w:rsidRDefault="0038037D" w:rsidP="0038037D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Постановления Главного государственного санитарного врача Российской Федерации от 28 января  2021 г. №2 «Об утверждении санитарных правил СанПиН 1.2.3685-21 «Гигиенические нормативные требования к обеспечению безопасности и (или) безвредности для человека факторов среды обитания»;</w:t>
      </w:r>
    </w:p>
    <w:p w:rsidR="0038037D" w:rsidRPr="0038037D" w:rsidRDefault="0038037D" w:rsidP="0038037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Приказа  Министерства образования Кузбасса от 03.03. 2023 № 03-327  «М</w:t>
      </w:r>
      <w:r w:rsidRPr="003803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етодические рекомендации по введению федеральных основных общеобразовательных программ»;</w:t>
      </w:r>
    </w:p>
    <w:p w:rsidR="0038037D" w:rsidRPr="0038037D" w:rsidRDefault="0038037D" w:rsidP="0038037D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Уставом </w:t>
      </w:r>
      <w:bookmarkStart w:id="1" w:name="_Hlk112089249"/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казенного общеобразовательного учреждения «Основная общеобразовательная школа»;</w:t>
      </w:r>
    </w:p>
    <w:bookmarkEnd w:id="1"/>
    <w:p w:rsidR="0038037D" w:rsidRPr="0038037D" w:rsidRDefault="0038037D" w:rsidP="0038037D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Основной общеобразовательной программой муниципального казенного общеобразовательного учреждения «Основная общеобразовательная школа» (с изменениями и дополнениями).</w:t>
      </w:r>
    </w:p>
    <w:p w:rsidR="0038037D" w:rsidRPr="0038037D" w:rsidRDefault="0038037D" w:rsidP="0038037D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37D" w:rsidRPr="0038037D" w:rsidRDefault="0038037D" w:rsidP="0038037D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Согласно  решению Педагогического совета школы </w:t>
      </w:r>
      <w:r w:rsidRPr="0038037D">
        <w:rPr>
          <w:rFonts w:ascii="Times New Roman" w:eastAsia="Times New Roman" w:hAnsi="Times New Roman" w:cs="Times New Roman"/>
          <w:spacing w:val="3"/>
          <w:sz w:val="24"/>
          <w:szCs w:val="24"/>
          <w:u w:val="single"/>
          <w:lang w:eastAsia="ru-RU"/>
        </w:rPr>
        <w:t>№ 01 от 28. 08. 2023 г.</w:t>
      </w:r>
      <w:r w:rsidRPr="0038037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 В школе установлен 5-дневный режим обучения.</w:t>
      </w:r>
    </w:p>
    <w:p w:rsidR="0038037D" w:rsidRPr="0038037D" w:rsidRDefault="0038037D" w:rsidP="0038037D">
      <w:pPr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37D" w:rsidRPr="0038037D" w:rsidRDefault="0038037D" w:rsidP="0038037D">
      <w:pPr>
        <w:tabs>
          <w:tab w:val="left" w:pos="71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начального общего образования (далее - учебный план)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</w:t>
      </w:r>
    </w:p>
    <w:p w:rsidR="0038037D" w:rsidRPr="0038037D" w:rsidRDefault="0038037D" w:rsidP="003803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освоения образовательной программы при реализации учебного плана на уровне начального общего образования формируются базовые основы и фундамент всего последующего обучения, в том числе: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закладывается основа формирования учебной деятельности ребёнка — система учебных и познавательных мотивов,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формируются универсальные учебные действия;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развивается познавательная мотивация и интересы обучающихся, их готовность и способность к сотрудничеству и совместной деятельности ученика с учителем и одноклассниками, формируются основы нравственного поведения, определяющего отношения личности с обществом и окружающими людьми.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Обязательная часть учебного плана отражает содержание образования, которое обеспечивает решение важнейших целей современного начального образования: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гражданской идентичности учащихся;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их приобщение к </w:t>
      </w:r>
      <w:proofErr w:type="gramStart"/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общекультурным</w:t>
      </w:r>
      <w:proofErr w:type="gramEnd"/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национальным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ценностям, информационным технологиям;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готовность к продолжению образования на последующих уровнях основного общего образования;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здорового образа жизни, элементарных правил поведения в экстремальных ситуациях;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личностное развитие учащегося в соответствии с его индивидуальностью.</w:t>
      </w:r>
    </w:p>
    <w:p w:rsidR="0038037D" w:rsidRPr="0038037D" w:rsidRDefault="0038037D" w:rsidP="003803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Обязательные предметные области и основные задачи реализации содержания предметных областей</w:t>
      </w:r>
    </w:p>
    <w:p w:rsidR="0038037D" w:rsidRPr="0038037D" w:rsidRDefault="0038037D" w:rsidP="0038037D">
      <w:pPr>
        <w:spacing w:after="0" w:line="240" w:lineRule="auto"/>
        <w:ind w:firstLine="90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02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119"/>
        <w:gridCol w:w="6616"/>
      </w:tblGrid>
      <w:tr w:rsidR="0038037D" w:rsidRPr="0038037D" w:rsidTr="00A172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tabs>
                <w:tab w:val="left" w:pos="363"/>
              </w:tabs>
              <w:autoSpaceDE w:val="0"/>
              <w:autoSpaceDN w:val="0"/>
              <w:adjustRightInd w:val="0"/>
              <w:spacing w:after="0" w:line="240" w:lineRule="auto"/>
              <w:ind w:left="-771" w:firstLine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</w:p>
          <w:p w:rsidR="0038037D" w:rsidRPr="0038037D" w:rsidRDefault="0038037D" w:rsidP="0038037D">
            <w:pPr>
              <w:widowControl w:val="0"/>
              <w:tabs>
                <w:tab w:val="left" w:pos="363"/>
              </w:tabs>
              <w:autoSpaceDE w:val="0"/>
              <w:autoSpaceDN w:val="0"/>
              <w:adjustRightInd w:val="0"/>
              <w:spacing w:after="0" w:line="240" w:lineRule="auto"/>
              <w:ind w:left="-771" w:firstLine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  <w:p w:rsidR="0038037D" w:rsidRPr="0038037D" w:rsidRDefault="0038037D" w:rsidP="0038037D">
            <w:pPr>
              <w:widowControl w:val="0"/>
              <w:tabs>
                <w:tab w:val="left" w:pos="363"/>
              </w:tabs>
              <w:autoSpaceDE w:val="0"/>
              <w:autoSpaceDN w:val="0"/>
              <w:adjustRightInd w:val="0"/>
              <w:spacing w:after="0" w:line="240" w:lineRule="auto"/>
              <w:ind w:left="-771" w:firstLine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задачи реализации содержания</w:t>
            </w:r>
          </w:p>
        </w:tc>
      </w:tr>
      <w:tr w:rsidR="0038037D" w:rsidRPr="0038037D" w:rsidTr="00A172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первоначальных представлений о русском языке как государственном языке Российской Федерации, как средстве общения людей разных национальностей в России и за рубежом.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      </w:r>
          </w:p>
        </w:tc>
      </w:tr>
      <w:tr w:rsidR="0038037D" w:rsidRPr="0038037D" w:rsidTr="00A172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 на родном языке, коммуникативных умений, нравственных и эстетических чувств, способностей к творческой деятельности на родном языке.</w:t>
            </w:r>
          </w:p>
        </w:tc>
      </w:tr>
      <w:tr w:rsidR="0038037D" w:rsidRPr="0038037D" w:rsidTr="00A172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иностранном языке.</w:t>
            </w:r>
            <w:proofErr w:type="gramEnd"/>
          </w:p>
        </w:tc>
      </w:tr>
      <w:tr w:rsidR="0038037D" w:rsidRPr="0038037D" w:rsidTr="00A172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</w:t>
            </w:r>
          </w:p>
        </w:tc>
      </w:tr>
      <w:tr w:rsidR="0038037D" w:rsidRPr="0038037D" w:rsidTr="00A172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 (Окружающий мир)</w:t>
            </w:r>
          </w:p>
        </w:tc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</w:t>
            </w: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</w:t>
            </w:r>
          </w:p>
        </w:tc>
      </w:tr>
      <w:tr w:rsidR="0038037D" w:rsidRPr="0038037D" w:rsidTr="00A172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</w:t>
            </w:r>
          </w:p>
        </w:tc>
      </w:tr>
      <w:tr w:rsidR="0038037D" w:rsidRPr="0038037D" w:rsidTr="00A172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</w:t>
            </w:r>
          </w:p>
        </w:tc>
      </w:tr>
      <w:tr w:rsidR="0038037D" w:rsidRPr="0038037D" w:rsidTr="00A1721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6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</w:t>
            </w:r>
            <w:proofErr w:type="spellStart"/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средствами физической культуры. Формирование установки на сохранение и укрепление здоровья, навыков здорового и безопасного образа жизни.</w:t>
            </w:r>
          </w:p>
        </w:tc>
      </w:tr>
    </w:tbl>
    <w:p w:rsidR="0038037D" w:rsidRPr="0038037D" w:rsidRDefault="0038037D" w:rsidP="003803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037D" w:rsidRPr="0038037D" w:rsidRDefault="0038037D" w:rsidP="0038037D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родного языка, по заявлению родителей  3  классов, выбран русский язык.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37D" w:rsidRPr="0038037D" w:rsidRDefault="0038037D" w:rsidP="0038037D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>В 1, 2 классах п</w:t>
      </w: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редметы «Родной язык» и «Родная литература на родном языке» вводиться не будут, так как языком образования в школе является русский язык,  заявления родителей (законных представителей) несовершеннолетних обучающихся не поступали с выбором предметов «Родной язык» и «Литературное чтение на родном языке»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индивидуальных потребностей учащихся часть учебного плана, формируемая участниками образовательных отношений, предусматривает:</w:t>
      </w:r>
    </w:p>
    <w:p w:rsidR="0038037D" w:rsidRPr="0038037D" w:rsidRDefault="0038037D" w:rsidP="0038037D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-учебные занятия для углубленного изучения отдельных обязательных учебных предметов;</w:t>
      </w:r>
    </w:p>
    <w:p w:rsidR="0038037D" w:rsidRPr="0038037D" w:rsidRDefault="0038037D" w:rsidP="0038037D">
      <w:pPr>
        <w:autoSpaceDE w:val="0"/>
        <w:autoSpaceDN w:val="0"/>
        <w:adjustRightInd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-учебные занятия, обеспечивающие различные интересы учащихся, в том числе этнокультурные.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Часы части, формируемой участниками образовательных отношений, распределены следующим образом в 1 классе: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час добавлен на реализацию   предмета «Физическая культура»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Учителем  физкультуры разработана 3-часовая программа.   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Часы части, формируемой участниками образовательных отношений, распределены следующим образом во 2 классе: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интересов обучающихся предусмотрены учебные занятия: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1 час – факультативный курс «В мире информатики»</w:t>
      </w:r>
    </w:p>
    <w:p w:rsidR="0038037D" w:rsidRPr="0038037D" w:rsidRDefault="0038037D" w:rsidP="003803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Учителем  информатики   разработана   отдельная рабочая программа   </w:t>
      </w:r>
      <w:proofErr w:type="gramStart"/>
      <w:r w:rsidRPr="003803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этому</w:t>
      </w:r>
      <w:proofErr w:type="gramEnd"/>
      <w:r w:rsidRPr="003803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факультативному курсу.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        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lastRenderedPageBreak/>
        <w:t xml:space="preserve">     </w:t>
      </w:r>
      <w:r w:rsidRPr="003803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Часы </w:t>
      </w:r>
      <w:bookmarkStart w:id="2" w:name="_GoBack"/>
      <w:bookmarkEnd w:id="2"/>
      <w:r w:rsidRPr="003803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части, формируемой участниками образовательных отношений, распределены следующим образом в 3  классе: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1 час добавлен на реализацию   предмета </w:t>
      </w: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«Родной язык»</w:t>
      </w:r>
    </w:p>
    <w:p w:rsidR="0038037D" w:rsidRPr="0038037D" w:rsidRDefault="0038037D" w:rsidP="0038037D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37D" w:rsidRPr="0038037D" w:rsidRDefault="0038037D" w:rsidP="0038037D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осуществляется на русском языке. </w:t>
      </w:r>
    </w:p>
    <w:p w:rsidR="0038037D" w:rsidRPr="0038037D" w:rsidRDefault="0038037D" w:rsidP="0038037D">
      <w:pPr>
        <w:tabs>
          <w:tab w:val="left" w:leader="underscore" w:pos="1224"/>
          <w:tab w:val="left" w:leader="underscore" w:pos="3888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час учебного предмета «Физическая культура» во 2, 3, 4 классах реализуется за счет внеурочной деятельности.</w:t>
      </w:r>
    </w:p>
    <w:p w:rsidR="0038037D" w:rsidRPr="0038037D" w:rsidRDefault="0038037D" w:rsidP="003803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38037D" w:rsidRPr="0038037D" w:rsidRDefault="0038037D" w:rsidP="003803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Обязательные учебные предметы, число часов, выделяемых на изучения каждого предмета и часы части, формируемой участниками образовательных отношений, представлены в Таблице № 1                                                                                       </w:t>
      </w:r>
    </w:p>
    <w:p w:rsidR="0038037D" w:rsidRPr="0038037D" w:rsidRDefault="0038037D" w:rsidP="003803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 1</w:t>
      </w:r>
    </w:p>
    <w:p w:rsidR="0038037D" w:rsidRPr="0038037D" w:rsidRDefault="0038037D" w:rsidP="0038037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37D" w:rsidRPr="0038037D" w:rsidRDefault="0038037D" w:rsidP="00380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03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 план начального общего образования</w:t>
      </w:r>
    </w:p>
    <w:p w:rsidR="0038037D" w:rsidRPr="0038037D" w:rsidRDefault="0038037D" w:rsidP="00380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рамках реализации ФГОС  (третьего поколения) </w:t>
      </w:r>
    </w:p>
    <w:tbl>
      <w:tblPr>
        <w:tblW w:w="10273" w:type="dxa"/>
        <w:jc w:val="center"/>
        <w:tblInd w:w="-2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7"/>
        <w:gridCol w:w="3119"/>
        <w:gridCol w:w="708"/>
        <w:gridCol w:w="744"/>
        <w:gridCol w:w="637"/>
        <w:gridCol w:w="708"/>
        <w:gridCol w:w="920"/>
      </w:tblGrid>
      <w:tr w:rsidR="0038037D" w:rsidRPr="0038037D" w:rsidTr="00A17219">
        <w:trPr>
          <w:trHeight w:val="375"/>
          <w:jc w:val="center"/>
        </w:trPr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</w:p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области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31750</wp:posOffset>
                      </wp:positionV>
                      <wp:extent cx="1474470" cy="415290"/>
                      <wp:effectExtent l="10160" t="10795" r="10795" b="12065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415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pt,2.5pt" to="111.6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"/>
                  </w:pict>
                </mc:Fallback>
              </mc:AlternateContent>
            </w: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</w:t>
            </w:r>
          </w:p>
          <w:p w:rsidR="0038037D" w:rsidRPr="0038037D" w:rsidRDefault="0038037D" w:rsidP="003803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8037D" w:rsidRPr="0038037D" w:rsidRDefault="0038037D" w:rsidP="003803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неделю</w:t>
            </w:r>
          </w:p>
        </w:tc>
      </w:tr>
      <w:tr w:rsidR="0038037D" w:rsidRPr="0038037D" w:rsidTr="00A17219">
        <w:trPr>
          <w:trHeight w:val="375"/>
          <w:jc w:val="center"/>
        </w:trPr>
        <w:tc>
          <w:tcPr>
            <w:tcW w:w="3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</w:tr>
      <w:tr w:rsidR="0038037D" w:rsidRPr="0038037D" w:rsidTr="00A17219">
        <w:trPr>
          <w:trHeight w:val="37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ind w:firstLine="7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8037D" w:rsidRPr="0038037D" w:rsidTr="00A17219">
        <w:trPr>
          <w:trHeight w:val="375"/>
          <w:jc w:val="center"/>
        </w:trPr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литературное чтение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38037D" w:rsidRPr="0038037D" w:rsidTr="00A17219">
        <w:trPr>
          <w:trHeight w:val="267"/>
          <w:jc w:val="center"/>
        </w:trPr>
        <w:tc>
          <w:tcPr>
            <w:tcW w:w="3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38037D" w:rsidRPr="0038037D" w:rsidTr="00A17219">
        <w:trPr>
          <w:trHeight w:val="389"/>
          <w:jc w:val="center"/>
        </w:trPr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(русский)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037D" w:rsidRPr="0038037D" w:rsidTr="00A17219">
        <w:trPr>
          <w:trHeight w:val="585"/>
          <w:jc w:val="center"/>
        </w:trPr>
        <w:tc>
          <w:tcPr>
            <w:tcW w:w="3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 на родном языке (русский)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037D" w:rsidRPr="0038037D" w:rsidTr="00A17219">
        <w:trPr>
          <w:trHeight w:val="37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 (английский)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8037D" w:rsidRPr="0038037D" w:rsidTr="00A17219">
        <w:trPr>
          <w:trHeight w:val="203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 информатика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037D" w:rsidRPr="0038037D" w:rsidTr="00A17219">
        <w:trPr>
          <w:trHeight w:val="37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Окружающий мир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8037D" w:rsidRPr="0038037D" w:rsidTr="00A17219">
        <w:trPr>
          <w:trHeight w:val="552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религиозной культуры и светской  этики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религиозной культуры и светской  этики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037D" w:rsidRPr="0038037D" w:rsidTr="00A17219">
        <w:trPr>
          <w:trHeight w:val="291"/>
          <w:jc w:val="center"/>
        </w:trPr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8037D" w:rsidRPr="0038037D" w:rsidTr="00A17219">
        <w:trPr>
          <w:trHeight w:val="375"/>
          <w:jc w:val="center"/>
        </w:trPr>
        <w:tc>
          <w:tcPr>
            <w:tcW w:w="3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8037D" w:rsidRPr="0038037D" w:rsidTr="00A17219">
        <w:trPr>
          <w:trHeight w:val="267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8037D" w:rsidRPr="0038037D" w:rsidTr="00A17219">
        <w:trPr>
          <w:trHeight w:val="37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8037D" w:rsidRPr="0038037D" w:rsidTr="00A17219">
        <w:trPr>
          <w:trHeight w:val="37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037D" w:rsidRPr="0038037D" w:rsidRDefault="0038037D" w:rsidP="003803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38037D" w:rsidRPr="0038037D" w:rsidTr="00A17219">
        <w:trPr>
          <w:trHeight w:val="467"/>
          <w:jc w:val="center"/>
        </w:trPr>
        <w:tc>
          <w:tcPr>
            <w:tcW w:w="6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                              </w:t>
            </w:r>
            <w:r w:rsidRPr="003803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Часть, формируемая            участниками</w:t>
            </w:r>
          </w:p>
          <w:p w:rsidR="0038037D" w:rsidRPr="0038037D" w:rsidRDefault="0038037D" w:rsidP="003803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образовательных отношений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38037D" w:rsidRPr="0038037D" w:rsidTr="00A17219">
        <w:trPr>
          <w:trHeight w:val="35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 информатика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«В мире информатики»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037D" w:rsidRPr="0038037D" w:rsidTr="00A17219">
        <w:trPr>
          <w:trHeight w:val="35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Родной язык (русский)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037D" w:rsidRPr="0038037D" w:rsidTr="00A17219">
        <w:trPr>
          <w:trHeight w:val="355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8037D" w:rsidRPr="0038037D" w:rsidTr="00A17219">
        <w:trPr>
          <w:trHeight w:val="499"/>
          <w:jc w:val="center"/>
        </w:trPr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37D" w:rsidRPr="0038037D" w:rsidRDefault="0038037D" w:rsidP="0038037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Предельно допустимая недельная нагрузка при 5-дневной учебной неделе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38037D" w:rsidRPr="0038037D" w:rsidTr="00A17219">
        <w:trPr>
          <w:trHeight w:val="252"/>
          <w:jc w:val="center"/>
        </w:trPr>
        <w:tc>
          <w:tcPr>
            <w:tcW w:w="6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рабочих недель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135</w:t>
            </w:r>
          </w:p>
        </w:tc>
      </w:tr>
      <w:tr w:rsidR="0038037D" w:rsidRPr="0038037D" w:rsidTr="00A17219">
        <w:trPr>
          <w:trHeight w:val="288"/>
          <w:jc w:val="center"/>
        </w:trPr>
        <w:tc>
          <w:tcPr>
            <w:tcW w:w="6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Количество часов в 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37D" w:rsidRPr="0038037D" w:rsidRDefault="0038037D" w:rsidP="0038037D">
            <w:pPr>
              <w:tabs>
                <w:tab w:val="left" w:pos="4500"/>
                <w:tab w:val="left" w:pos="9180"/>
                <w:tab w:val="left" w:pos="9360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3039</w:t>
            </w:r>
          </w:p>
        </w:tc>
      </w:tr>
    </w:tbl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803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Согласно Положению о формах, периодичности и порядке текущего контроля успеваемости и промежуточной аттестации,  учащихся нашей образовательной организации  (Приказ директора школы от 14.01.2021 года №13):</w:t>
      </w:r>
    </w:p>
    <w:p w:rsidR="0038037D" w:rsidRPr="0038037D" w:rsidRDefault="0038037D" w:rsidP="003803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3.3. Формами промежуточной аттестации являются:</w:t>
      </w:r>
    </w:p>
    <w:p w:rsidR="0038037D" w:rsidRPr="0038037D" w:rsidRDefault="0038037D" w:rsidP="0038037D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письменная проверка – письменный ответ учащегося на один или систему вопросов (заданий). К письменным ответам относятся: контрольные работы; письменные ответы на вопросы теста; комплексные работы на </w:t>
      </w:r>
      <w:proofErr w:type="spellStart"/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межпредметной</w:t>
      </w:r>
      <w:proofErr w:type="spellEnd"/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основе. </w:t>
      </w:r>
    </w:p>
    <w:p w:rsidR="0038037D" w:rsidRPr="0038037D" w:rsidRDefault="0038037D" w:rsidP="0038037D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стная проверка – устный ответ учащегося на один или систему вопросов в форме ответа на билеты,  собеседования, защиты проекта или творческой работы,  и другое;</w:t>
      </w:r>
    </w:p>
    <w:p w:rsidR="0038037D" w:rsidRPr="0038037D" w:rsidRDefault="0038037D" w:rsidP="0038037D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комбинированная проверка - сочетание письменных и устных форм проверок. </w:t>
      </w:r>
    </w:p>
    <w:p w:rsidR="0038037D" w:rsidRPr="0038037D" w:rsidRDefault="0038037D" w:rsidP="0038037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8037D" w:rsidRPr="0038037D" w:rsidRDefault="0038037D" w:rsidP="0038037D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3.7.Формы аттестационных испытаний в рамках проведения промежуточной аттестации по конкретным предметам и классам определяются учебным планом школы, рассматриваются педагогическим советом и утверждаются до 1 сентября текущего учебного года.</w:t>
      </w:r>
    </w:p>
    <w:p w:rsidR="0038037D" w:rsidRPr="0038037D" w:rsidRDefault="0038037D" w:rsidP="003803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03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 по предметам проводятся в период с </w:t>
      </w:r>
      <w:r w:rsidRPr="0038037D">
        <w:rPr>
          <w:rFonts w:ascii="Times New Roman" w:eastAsia="Calibri" w:hAnsi="Times New Roman" w:cs="Times New Roman"/>
          <w:sz w:val="24"/>
          <w:szCs w:val="24"/>
        </w:rPr>
        <w:t xml:space="preserve">5 мая </w:t>
      </w:r>
      <w:proofErr w:type="gramStart"/>
      <w:r w:rsidRPr="0038037D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38037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8037D" w:rsidRPr="0038037D" w:rsidRDefault="0038037D" w:rsidP="003803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37D">
        <w:rPr>
          <w:rFonts w:ascii="Times New Roman" w:eastAsia="Calibri" w:hAnsi="Times New Roman" w:cs="Times New Roman"/>
          <w:sz w:val="24"/>
          <w:szCs w:val="24"/>
        </w:rPr>
        <w:t>30 мая</w:t>
      </w:r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037D" w:rsidRPr="0038037D" w:rsidRDefault="0038037D" w:rsidP="0038037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Педагогическом совете не ранее  23 мая (для учащихся 1 класса) и 28 мая (для учащихся 2, 3, 4 класса) принимается решение о переводе учащихся в следующий класс.</w:t>
      </w: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38037D" w:rsidRPr="0038037D" w:rsidRDefault="0038037D" w:rsidP="00380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37D" w:rsidRPr="0038037D" w:rsidRDefault="0038037D" w:rsidP="003803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оценки </w:t>
      </w:r>
      <w:proofErr w:type="spellStart"/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универсальных учебных действий в 1 классе предусмотрена комплексная работа на </w:t>
      </w:r>
      <w:proofErr w:type="spellStart"/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межпредметной</w:t>
      </w:r>
      <w:proofErr w:type="spellEnd"/>
      <w:r w:rsidRPr="003803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основе.</w:t>
      </w:r>
    </w:p>
    <w:p w:rsidR="0038037D" w:rsidRPr="0038037D" w:rsidRDefault="0038037D" w:rsidP="003803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8037D" w:rsidRPr="0038037D" w:rsidRDefault="0038037D" w:rsidP="0038037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0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В  2023-2024 учебном году предусматриваются следующие формы промежуточной аттестации по предметам, определенным на совещании Педагогического совета (протокол №12 от 16.05.2023 г.)</w:t>
      </w:r>
    </w:p>
    <w:p w:rsidR="0038037D" w:rsidRPr="0038037D" w:rsidRDefault="0038037D" w:rsidP="0038037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3803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8"/>
        <w:gridCol w:w="2542"/>
        <w:gridCol w:w="4652"/>
        <w:gridCol w:w="1518"/>
      </w:tblGrid>
      <w:tr w:rsidR="0038037D" w:rsidRPr="0038037D" w:rsidTr="00A17219">
        <w:tc>
          <w:tcPr>
            <w:tcW w:w="85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Класс</w:t>
            </w:r>
          </w:p>
        </w:tc>
        <w:tc>
          <w:tcPr>
            <w:tcW w:w="254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предмет</w:t>
            </w:r>
          </w:p>
        </w:tc>
        <w:tc>
          <w:tcPr>
            <w:tcW w:w="465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форма</w:t>
            </w: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сроки</w:t>
            </w:r>
          </w:p>
        </w:tc>
      </w:tr>
      <w:tr w:rsidR="0038037D" w:rsidRPr="0038037D" w:rsidTr="00A17219">
        <w:tc>
          <w:tcPr>
            <w:tcW w:w="85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  <w:t>1</w:t>
            </w:r>
          </w:p>
        </w:tc>
        <w:tc>
          <w:tcPr>
            <w:tcW w:w="7194" w:type="dxa"/>
            <w:gridSpan w:val="2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Комплексная работа на </w:t>
            </w:r>
            <w:proofErr w:type="spellStart"/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межпредметной</w:t>
            </w:r>
            <w:proofErr w:type="spellEnd"/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 основе (русский язык, математика, окружающий мир)</w:t>
            </w: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05-19 мая</w:t>
            </w:r>
          </w:p>
        </w:tc>
      </w:tr>
      <w:tr w:rsidR="0038037D" w:rsidRPr="0038037D" w:rsidTr="00A17219">
        <w:tc>
          <w:tcPr>
            <w:tcW w:w="858" w:type="dxa"/>
            <w:tcBorders>
              <w:bottom w:val="single" w:sz="4" w:space="0" w:color="auto"/>
            </w:tcBorders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2</w:t>
            </w:r>
          </w:p>
        </w:tc>
        <w:tc>
          <w:tcPr>
            <w:tcW w:w="254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Русский язык</w:t>
            </w:r>
          </w:p>
        </w:tc>
        <w:tc>
          <w:tcPr>
            <w:tcW w:w="465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>письменны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е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ответ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на вопросы теста</w:t>
            </w: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05-30 мая</w:t>
            </w:r>
          </w:p>
        </w:tc>
      </w:tr>
      <w:tr w:rsidR="0038037D" w:rsidRPr="0038037D" w:rsidTr="00A17219">
        <w:tc>
          <w:tcPr>
            <w:tcW w:w="858" w:type="dxa"/>
            <w:vMerge w:val="restart"/>
            <w:tcBorders>
              <w:top w:val="single" w:sz="4" w:space="0" w:color="auto"/>
            </w:tcBorders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254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 xml:space="preserve">Математика </w:t>
            </w:r>
          </w:p>
        </w:tc>
        <w:tc>
          <w:tcPr>
            <w:tcW w:w="465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>письменны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е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ответ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на вопросы теста</w:t>
            </w: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05-30 мая</w:t>
            </w:r>
          </w:p>
        </w:tc>
      </w:tr>
      <w:tr w:rsidR="0038037D" w:rsidRPr="0038037D" w:rsidTr="00A17219">
        <w:tc>
          <w:tcPr>
            <w:tcW w:w="858" w:type="dxa"/>
            <w:vMerge/>
            <w:tcBorders>
              <w:bottom w:val="single" w:sz="4" w:space="0" w:color="auto"/>
            </w:tcBorders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254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Окружающий мир</w:t>
            </w:r>
          </w:p>
        </w:tc>
        <w:tc>
          <w:tcPr>
            <w:tcW w:w="465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</w:pP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>письменны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е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ответ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на вопросы теста</w:t>
            </w: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05-30 мая</w:t>
            </w:r>
          </w:p>
        </w:tc>
      </w:tr>
      <w:tr w:rsidR="0038037D" w:rsidRPr="0038037D" w:rsidTr="00A17219">
        <w:tc>
          <w:tcPr>
            <w:tcW w:w="3400" w:type="dxa"/>
            <w:gridSpan w:val="2"/>
            <w:tcBorders>
              <w:bottom w:val="single" w:sz="4" w:space="0" w:color="auto"/>
            </w:tcBorders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465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</w:pP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</w:tr>
      <w:tr w:rsidR="0038037D" w:rsidRPr="0038037D" w:rsidTr="00A17219">
        <w:tc>
          <w:tcPr>
            <w:tcW w:w="85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3</w:t>
            </w:r>
          </w:p>
        </w:tc>
        <w:tc>
          <w:tcPr>
            <w:tcW w:w="254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Русский язык</w:t>
            </w:r>
          </w:p>
        </w:tc>
        <w:tc>
          <w:tcPr>
            <w:tcW w:w="465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>письменны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е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ответ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на вопросы теста</w:t>
            </w: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05-30 мая</w:t>
            </w:r>
          </w:p>
        </w:tc>
      </w:tr>
      <w:tr w:rsidR="0038037D" w:rsidRPr="0038037D" w:rsidTr="00A17219">
        <w:tc>
          <w:tcPr>
            <w:tcW w:w="85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254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Математика</w:t>
            </w:r>
          </w:p>
        </w:tc>
        <w:tc>
          <w:tcPr>
            <w:tcW w:w="465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</w:pP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>письменны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е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ответ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на вопросы теста</w:t>
            </w: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05-30 мая</w:t>
            </w:r>
          </w:p>
        </w:tc>
      </w:tr>
      <w:tr w:rsidR="0038037D" w:rsidRPr="0038037D" w:rsidTr="00A17219">
        <w:tc>
          <w:tcPr>
            <w:tcW w:w="85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254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Окружающий мир</w:t>
            </w:r>
          </w:p>
        </w:tc>
        <w:tc>
          <w:tcPr>
            <w:tcW w:w="465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</w:pP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>письменны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е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ответ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на вопросы теста</w:t>
            </w: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05-30 мая</w:t>
            </w:r>
          </w:p>
        </w:tc>
      </w:tr>
      <w:tr w:rsidR="0038037D" w:rsidRPr="0038037D" w:rsidTr="00A17219">
        <w:tc>
          <w:tcPr>
            <w:tcW w:w="9570" w:type="dxa"/>
            <w:gridSpan w:val="4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</w:tr>
      <w:tr w:rsidR="0038037D" w:rsidRPr="0038037D" w:rsidTr="00A17219">
        <w:tc>
          <w:tcPr>
            <w:tcW w:w="85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4</w:t>
            </w:r>
          </w:p>
        </w:tc>
        <w:tc>
          <w:tcPr>
            <w:tcW w:w="254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Русский язык</w:t>
            </w:r>
          </w:p>
        </w:tc>
        <w:tc>
          <w:tcPr>
            <w:tcW w:w="465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>письменны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е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ответ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на вопросы теста</w:t>
            </w: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05-30 мая</w:t>
            </w:r>
          </w:p>
        </w:tc>
      </w:tr>
      <w:tr w:rsidR="0038037D" w:rsidRPr="0038037D" w:rsidTr="00A17219">
        <w:tc>
          <w:tcPr>
            <w:tcW w:w="85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254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Математика</w:t>
            </w:r>
          </w:p>
        </w:tc>
        <w:tc>
          <w:tcPr>
            <w:tcW w:w="465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>письменны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е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ответ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на вопросы теста</w:t>
            </w: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05-30 мая</w:t>
            </w:r>
          </w:p>
        </w:tc>
      </w:tr>
      <w:tr w:rsidR="0038037D" w:rsidRPr="0038037D" w:rsidTr="00A17219">
        <w:tc>
          <w:tcPr>
            <w:tcW w:w="85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</w:p>
        </w:tc>
        <w:tc>
          <w:tcPr>
            <w:tcW w:w="254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Окружающий мир</w:t>
            </w:r>
          </w:p>
        </w:tc>
        <w:tc>
          <w:tcPr>
            <w:tcW w:w="4652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>письменны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е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ответ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x-none"/>
              </w:rPr>
              <w:t>ы</w:t>
            </w:r>
            <w:r w:rsidRPr="003803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x-none" w:eastAsia="x-none"/>
              </w:rPr>
              <w:t xml:space="preserve"> на вопросы теста</w:t>
            </w:r>
          </w:p>
        </w:tc>
        <w:tc>
          <w:tcPr>
            <w:tcW w:w="1518" w:type="dxa"/>
          </w:tcPr>
          <w:p w:rsidR="0038037D" w:rsidRPr="0038037D" w:rsidRDefault="0038037D" w:rsidP="0038037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</w:pPr>
            <w:r w:rsidRPr="0038037D">
              <w:rPr>
                <w:rFonts w:ascii="Times New Roman" w:eastAsia="Times New Roman" w:hAnsi="Times New Roman" w:cs="Times New Roman"/>
                <w:sz w:val="24"/>
                <w:szCs w:val="24"/>
                <w:lang w:eastAsia="x-none"/>
              </w:rPr>
              <w:t>05-30 мая</w:t>
            </w:r>
          </w:p>
        </w:tc>
      </w:tr>
    </w:tbl>
    <w:p w:rsidR="0038037D" w:rsidRPr="0038037D" w:rsidRDefault="0038037D" w:rsidP="0038037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38037D" w:rsidRPr="0038037D" w:rsidRDefault="0038037D" w:rsidP="003803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037D" w:rsidRPr="0038037D" w:rsidRDefault="0038037D" w:rsidP="003803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7EF9" w:rsidRDefault="006F7EF9"/>
    <w:p w:rsidR="0038037D" w:rsidRDefault="0038037D"/>
    <w:sectPr w:rsidR="003803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34D"/>
    <w:rsid w:val="0038037D"/>
    <w:rsid w:val="006F7EF9"/>
    <w:rsid w:val="00DA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1805</Words>
  <Characters>10295</Characters>
  <Application>Microsoft Office Word</Application>
  <DocSecurity>0</DocSecurity>
  <Lines>85</Lines>
  <Paragraphs>24</Paragraphs>
  <ScaleCrop>false</ScaleCrop>
  <Company/>
  <LinksUpToDate>false</LinksUpToDate>
  <CharactersWithSpaces>12076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2023-11-03T06:10:00Z</dcterms:created>
  <dcterms:modified xsi:type="dcterms:W3CDTF">2023-11-03T06:13:00Z</dcterms:modified>
</cp:coreProperties>
</file>